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B26C8" w14:textId="4F859593" w:rsidR="00176E64" w:rsidRPr="008B2F75" w:rsidRDefault="00176E64" w:rsidP="008B2F75">
      <w:pPr>
        <w:jc w:val="both"/>
        <w:rPr>
          <w:rFonts w:ascii="Arial" w:hAnsi="Arial" w:cs="Arial"/>
          <w:b/>
          <w:bCs/>
          <w:sz w:val="32"/>
          <w:szCs w:val="32"/>
        </w:rPr>
      </w:pPr>
      <w:r w:rsidRPr="008B2F75">
        <w:rPr>
          <w:rFonts w:ascii="Arial" w:hAnsi="Arial" w:cs="Arial"/>
          <w:b/>
          <w:bCs/>
          <w:sz w:val="32"/>
          <w:szCs w:val="32"/>
        </w:rPr>
        <w:t>Yerli otoda ısrarımız devam ediyor</w:t>
      </w:r>
    </w:p>
    <w:p w14:paraId="15D7EC6E" w14:textId="0A090381" w:rsidR="00306D2E" w:rsidRDefault="00FF2630" w:rsidP="008B2F75">
      <w:pPr>
        <w:jc w:val="both"/>
        <w:rPr>
          <w:rFonts w:ascii="Arial" w:hAnsi="Arial" w:cs="Arial"/>
          <w:sz w:val="24"/>
          <w:szCs w:val="24"/>
        </w:rPr>
      </w:pPr>
      <w:r w:rsidRPr="008B2F75">
        <w:rPr>
          <w:rFonts w:ascii="Arial" w:hAnsi="Arial" w:cs="Arial"/>
          <w:sz w:val="24"/>
          <w:szCs w:val="24"/>
        </w:rPr>
        <w:t>Sakarya Ticaret ve Sanayi Odası Yönetim Kurulu Başkanı A. Akgün Altuğ, test sürüşü yapılacak yerli otomobil ile ilgili değerlendirmede bulunarak “Sakarya olarak, yerli otomobili üretme konusundaki ısrarımız devam ediyor” dedi.</w:t>
      </w:r>
    </w:p>
    <w:p w14:paraId="16D8223A" w14:textId="7F241B4E" w:rsidR="00773C6F" w:rsidRPr="008B2F75" w:rsidRDefault="00773C6F" w:rsidP="008B2F75">
      <w:pPr>
        <w:jc w:val="both"/>
        <w:rPr>
          <w:rFonts w:ascii="Arial" w:hAnsi="Arial" w:cs="Arial"/>
          <w:sz w:val="24"/>
          <w:szCs w:val="24"/>
        </w:rPr>
      </w:pPr>
      <w:r>
        <w:rPr>
          <w:rFonts w:ascii="Arial" w:hAnsi="Arial" w:cs="Arial"/>
          <w:sz w:val="24"/>
          <w:szCs w:val="24"/>
        </w:rPr>
        <w:t>Altyapımız hazır</w:t>
      </w:r>
    </w:p>
    <w:p w14:paraId="11F75082" w14:textId="6DADD7AA" w:rsidR="003F0AB7" w:rsidRPr="003F0AB7" w:rsidRDefault="00FF2630" w:rsidP="008B2F75">
      <w:pPr>
        <w:jc w:val="both"/>
        <w:rPr>
          <w:rFonts w:ascii="Arial" w:hAnsi="Arial" w:cs="Arial"/>
          <w:b/>
          <w:bCs/>
          <w:sz w:val="24"/>
          <w:szCs w:val="24"/>
        </w:rPr>
      </w:pPr>
      <w:r w:rsidRPr="008B2F75">
        <w:rPr>
          <w:rFonts w:ascii="Arial" w:hAnsi="Arial" w:cs="Arial"/>
          <w:sz w:val="24"/>
          <w:szCs w:val="24"/>
        </w:rPr>
        <w:t>Başkan Altuğ, 100 yıllık otomotiv öyküsü olan Sakarya’nın, bugün bakıldığında da yerli otomobili üretecek altyapı, profesyonellik ve donanıma sahip olduğunu dile getirerek “ Ferizli</w:t>
      </w:r>
      <w:r w:rsidR="00435C6D" w:rsidRPr="008B2F75">
        <w:rPr>
          <w:rFonts w:ascii="Arial" w:hAnsi="Arial" w:cs="Arial"/>
          <w:sz w:val="24"/>
          <w:szCs w:val="24"/>
        </w:rPr>
        <w:t xml:space="preserve"> </w:t>
      </w:r>
      <w:r w:rsidRPr="008B2F75">
        <w:rPr>
          <w:rFonts w:ascii="Arial" w:hAnsi="Arial" w:cs="Arial"/>
          <w:sz w:val="24"/>
          <w:szCs w:val="24"/>
        </w:rPr>
        <w:t xml:space="preserve">Bölgemizde kurduğumuz Otomotiv ve Metal İhtisas OSB’miz yerli oto üretecek kapasiteye sahiptir. </w:t>
      </w:r>
      <w:r w:rsidR="00435C6D" w:rsidRPr="008B2F75">
        <w:rPr>
          <w:rFonts w:ascii="Arial" w:hAnsi="Arial" w:cs="Arial"/>
          <w:sz w:val="24"/>
          <w:szCs w:val="24"/>
        </w:rPr>
        <w:t xml:space="preserve">Ayrıca yan sanayi donanımı, lojistik konumumuz ile de güçlü bir bölgeyiz. </w:t>
      </w:r>
      <w:r w:rsidR="00435C6D" w:rsidRPr="003F0AB7">
        <w:rPr>
          <w:rFonts w:ascii="Arial" w:hAnsi="Arial" w:cs="Arial"/>
          <w:b/>
          <w:bCs/>
          <w:sz w:val="24"/>
          <w:szCs w:val="24"/>
        </w:rPr>
        <w:t xml:space="preserve">Yerli Otomobili üreten 5 babayiğitin bulunduğu </w:t>
      </w:r>
      <w:r w:rsidR="00350F3F" w:rsidRPr="003F0AB7">
        <w:rPr>
          <w:rFonts w:ascii="Arial" w:hAnsi="Arial" w:cs="Arial"/>
          <w:b/>
          <w:bCs/>
          <w:sz w:val="24"/>
          <w:szCs w:val="24"/>
        </w:rPr>
        <w:t>Türkiye'nin Otomobili Ortak Girişim Grubu (</w:t>
      </w:r>
      <w:r w:rsidR="003F0AB7" w:rsidRPr="003F0AB7">
        <w:rPr>
          <w:rFonts w:ascii="Arial" w:hAnsi="Arial" w:cs="Arial"/>
          <w:b/>
          <w:bCs/>
          <w:sz w:val="24"/>
          <w:szCs w:val="24"/>
        </w:rPr>
        <w:t xml:space="preserve">TOGG) girişiminin bir ortağı olan TOBB nezdinde </w:t>
      </w:r>
      <w:r w:rsidR="00435C6D" w:rsidRPr="003F0AB7">
        <w:rPr>
          <w:rFonts w:ascii="Arial" w:hAnsi="Arial" w:cs="Arial"/>
          <w:b/>
          <w:bCs/>
          <w:sz w:val="24"/>
          <w:szCs w:val="24"/>
        </w:rPr>
        <w:t xml:space="preserve">çalışmalarımızı </w:t>
      </w:r>
      <w:r w:rsidR="00773C6F" w:rsidRPr="003F0AB7">
        <w:rPr>
          <w:rFonts w:ascii="Arial" w:hAnsi="Arial" w:cs="Arial"/>
          <w:b/>
          <w:bCs/>
          <w:sz w:val="24"/>
          <w:szCs w:val="24"/>
        </w:rPr>
        <w:t xml:space="preserve">da </w:t>
      </w:r>
      <w:r w:rsidR="00435C6D" w:rsidRPr="003F0AB7">
        <w:rPr>
          <w:rFonts w:ascii="Arial" w:hAnsi="Arial" w:cs="Arial"/>
          <w:b/>
          <w:bCs/>
          <w:sz w:val="24"/>
          <w:szCs w:val="24"/>
        </w:rPr>
        <w:t xml:space="preserve">sürdürüyoruz. </w:t>
      </w:r>
      <w:r w:rsidR="003F0AB7" w:rsidRPr="003F0AB7">
        <w:rPr>
          <w:rFonts w:ascii="Arial" w:hAnsi="Arial" w:cs="Arial"/>
          <w:b/>
          <w:bCs/>
          <w:sz w:val="24"/>
          <w:szCs w:val="24"/>
        </w:rPr>
        <w:t>Ancak bu sadece SATSO’nun ya da belli</w:t>
      </w:r>
      <w:r w:rsidR="00FF1C96" w:rsidRPr="003F0AB7">
        <w:rPr>
          <w:rFonts w:ascii="Arial" w:hAnsi="Arial" w:cs="Arial"/>
          <w:b/>
          <w:bCs/>
          <w:sz w:val="24"/>
          <w:szCs w:val="24"/>
        </w:rPr>
        <w:t xml:space="preserve"> kurumların çalışmaları ile değil</w:t>
      </w:r>
      <w:r w:rsidR="003F0AB7">
        <w:rPr>
          <w:rFonts w:ascii="Arial" w:hAnsi="Arial" w:cs="Arial"/>
          <w:b/>
          <w:bCs/>
          <w:sz w:val="24"/>
          <w:szCs w:val="24"/>
        </w:rPr>
        <w:t>,</w:t>
      </w:r>
      <w:r w:rsidR="003F0AB7" w:rsidRPr="003F0AB7">
        <w:rPr>
          <w:rFonts w:ascii="Arial" w:hAnsi="Arial" w:cs="Arial"/>
          <w:b/>
          <w:bCs/>
          <w:sz w:val="24"/>
          <w:szCs w:val="24"/>
        </w:rPr>
        <w:t xml:space="preserve"> tüm şehrin katılımı ve isteği ile olur.  </w:t>
      </w:r>
    </w:p>
    <w:p w14:paraId="3D51DA62" w14:textId="415BF500" w:rsidR="00FF2630" w:rsidRPr="003F0AB7" w:rsidRDefault="003F0AB7" w:rsidP="008B2F75">
      <w:pPr>
        <w:jc w:val="both"/>
        <w:rPr>
          <w:rFonts w:ascii="Arial" w:hAnsi="Arial" w:cs="Arial"/>
          <w:b/>
          <w:bCs/>
          <w:sz w:val="24"/>
          <w:szCs w:val="24"/>
        </w:rPr>
      </w:pPr>
      <w:r w:rsidRPr="003F0AB7">
        <w:rPr>
          <w:rFonts w:ascii="Arial" w:hAnsi="Arial" w:cs="Arial"/>
          <w:b/>
          <w:bCs/>
          <w:sz w:val="24"/>
          <w:szCs w:val="24"/>
        </w:rPr>
        <w:t>S</w:t>
      </w:r>
      <w:r w:rsidR="00FF1C96" w:rsidRPr="003F0AB7">
        <w:rPr>
          <w:rFonts w:ascii="Arial" w:hAnsi="Arial" w:cs="Arial"/>
          <w:b/>
          <w:bCs/>
          <w:sz w:val="24"/>
          <w:szCs w:val="24"/>
        </w:rPr>
        <w:t xml:space="preserve">iyasi lobimizin </w:t>
      </w:r>
      <w:r w:rsidR="00773C6F" w:rsidRPr="003F0AB7">
        <w:rPr>
          <w:rFonts w:ascii="Arial" w:hAnsi="Arial" w:cs="Arial"/>
          <w:b/>
          <w:bCs/>
          <w:sz w:val="24"/>
          <w:szCs w:val="24"/>
        </w:rPr>
        <w:t xml:space="preserve">de </w:t>
      </w:r>
      <w:r w:rsidRPr="003F0AB7">
        <w:rPr>
          <w:rFonts w:ascii="Arial" w:hAnsi="Arial" w:cs="Arial"/>
          <w:b/>
          <w:bCs/>
          <w:sz w:val="24"/>
          <w:szCs w:val="24"/>
        </w:rPr>
        <w:t xml:space="preserve">desteği sonuca ulaşma anlamında büyük önem taşıyor. </w:t>
      </w:r>
      <w:r w:rsidR="00FF1C96" w:rsidRPr="003F0AB7">
        <w:rPr>
          <w:rFonts w:ascii="Arial" w:hAnsi="Arial" w:cs="Arial"/>
          <w:b/>
          <w:bCs/>
          <w:sz w:val="24"/>
          <w:szCs w:val="24"/>
        </w:rPr>
        <w:t>Bizim yerli oto konusundaki ısrarımızın siyasilerimiz tarafından da destek görmesi</w:t>
      </w:r>
      <w:r>
        <w:rPr>
          <w:rFonts w:ascii="Arial" w:hAnsi="Arial" w:cs="Arial"/>
          <w:b/>
          <w:bCs/>
          <w:sz w:val="24"/>
          <w:szCs w:val="24"/>
        </w:rPr>
        <w:t>,</w:t>
      </w:r>
      <w:r w:rsidR="00FF1C96" w:rsidRPr="003F0AB7">
        <w:rPr>
          <w:rFonts w:ascii="Arial" w:hAnsi="Arial" w:cs="Arial"/>
          <w:b/>
          <w:bCs/>
          <w:sz w:val="24"/>
          <w:szCs w:val="24"/>
        </w:rPr>
        <w:t xml:space="preserve"> </w:t>
      </w:r>
      <w:r w:rsidRPr="003F0AB7">
        <w:rPr>
          <w:rFonts w:ascii="Arial" w:hAnsi="Arial" w:cs="Arial"/>
          <w:b/>
          <w:bCs/>
          <w:sz w:val="24"/>
          <w:szCs w:val="24"/>
        </w:rPr>
        <w:t>şehrimizi</w:t>
      </w:r>
      <w:r>
        <w:rPr>
          <w:rFonts w:ascii="Arial" w:hAnsi="Arial" w:cs="Arial"/>
          <w:b/>
          <w:bCs/>
          <w:sz w:val="24"/>
          <w:szCs w:val="24"/>
        </w:rPr>
        <w:t xml:space="preserve">, </w:t>
      </w:r>
      <w:bookmarkStart w:id="0" w:name="_GoBack"/>
      <w:bookmarkEnd w:id="0"/>
      <w:r w:rsidR="00FF1C96" w:rsidRPr="003F0AB7">
        <w:rPr>
          <w:rFonts w:ascii="Arial" w:hAnsi="Arial" w:cs="Arial"/>
          <w:b/>
          <w:bCs/>
          <w:sz w:val="24"/>
          <w:szCs w:val="24"/>
        </w:rPr>
        <w:t>bu hazır olan alt yapı</w:t>
      </w:r>
      <w:r w:rsidRPr="003F0AB7">
        <w:rPr>
          <w:rFonts w:ascii="Arial" w:hAnsi="Arial" w:cs="Arial"/>
          <w:b/>
          <w:bCs/>
          <w:sz w:val="24"/>
          <w:szCs w:val="24"/>
        </w:rPr>
        <w:t>sıyla</w:t>
      </w:r>
      <w:r w:rsidR="00FF1C96" w:rsidRPr="003F0AB7">
        <w:rPr>
          <w:rFonts w:ascii="Arial" w:hAnsi="Arial" w:cs="Arial"/>
          <w:b/>
          <w:bCs/>
          <w:sz w:val="24"/>
          <w:szCs w:val="24"/>
        </w:rPr>
        <w:t xml:space="preserve"> birlikte daha da güçlendirecektir. </w:t>
      </w:r>
    </w:p>
    <w:p w14:paraId="3D53A4F3" w14:textId="1E3F30AD" w:rsidR="00773C6F" w:rsidRPr="008B2F75" w:rsidRDefault="00773C6F" w:rsidP="008B2F75">
      <w:pPr>
        <w:jc w:val="both"/>
        <w:rPr>
          <w:rFonts w:ascii="Arial" w:hAnsi="Arial" w:cs="Arial"/>
          <w:sz w:val="24"/>
          <w:szCs w:val="24"/>
        </w:rPr>
      </w:pPr>
      <w:r>
        <w:rPr>
          <w:rFonts w:ascii="Arial" w:hAnsi="Arial" w:cs="Arial"/>
          <w:sz w:val="24"/>
          <w:szCs w:val="24"/>
        </w:rPr>
        <w:t>Tüm kriterleri karşılıyoruz</w:t>
      </w:r>
    </w:p>
    <w:p w14:paraId="2B3B63AF" w14:textId="66AE69AE" w:rsidR="00FF1C96" w:rsidRPr="008B2F75" w:rsidRDefault="00443F67" w:rsidP="008B2F75">
      <w:pPr>
        <w:jc w:val="both"/>
        <w:rPr>
          <w:rFonts w:ascii="Arial" w:hAnsi="Arial" w:cs="Arial"/>
          <w:sz w:val="24"/>
          <w:szCs w:val="24"/>
        </w:rPr>
      </w:pPr>
      <w:r w:rsidRPr="008B2F75">
        <w:rPr>
          <w:rFonts w:ascii="Arial" w:hAnsi="Arial" w:cs="Arial"/>
          <w:sz w:val="24"/>
          <w:szCs w:val="24"/>
        </w:rPr>
        <w:t>Sakarya’nın y</w:t>
      </w:r>
      <w:r w:rsidR="00FF1C96" w:rsidRPr="008B2F75">
        <w:rPr>
          <w:rFonts w:ascii="Arial" w:hAnsi="Arial" w:cs="Arial"/>
          <w:sz w:val="24"/>
          <w:szCs w:val="24"/>
        </w:rPr>
        <w:t>erli otomobili üretme</w:t>
      </w:r>
      <w:r w:rsidRPr="008B2F75">
        <w:rPr>
          <w:rFonts w:ascii="Arial" w:hAnsi="Arial" w:cs="Arial"/>
          <w:sz w:val="24"/>
          <w:szCs w:val="24"/>
        </w:rPr>
        <w:t xml:space="preserve"> sevdasının devam ettiğinin altını çizen Başkan Altuğ, “İnşallah biz yerli otomobili üretme konusunda ısrarcıyız ve siyasi erklerimizin de desteği ile bu işin peşini bırakmayacağız. Yerimiz hazır, donanımımız mevcut ve altyapımız güçlü, yan sanayimiz gelişmiş durumda. Tüm kriterleri karşılıyoruz ve siyasilerimizin de bu konuda bizlerle aynı düşünce de olduklarına inanıyoruz</w:t>
      </w:r>
      <w:r w:rsidR="003F0AB7">
        <w:rPr>
          <w:rFonts w:ascii="Arial" w:hAnsi="Arial" w:cs="Arial"/>
          <w:sz w:val="24"/>
          <w:szCs w:val="24"/>
        </w:rPr>
        <w:t>. Yerli oto Sakarya’ya yakışacaktır.</w:t>
      </w:r>
      <w:r w:rsidRPr="008B2F75">
        <w:rPr>
          <w:rFonts w:ascii="Arial" w:hAnsi="Arial" w:cs="Arial"/>
          <w:sz w:val="24"/>
          <w:szCs w:val="24"/>
        </w:rPr>
        <w:t>” ifadelerini kullandı</w:t>
      </w:r>
    </w:p>
    <w:sectPr w:rsidR="00FF1C96" w:rsidRPr="008B2F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DD3"/>
    <w:rsid w:val="00176E64"/>
    <w:rsid w:val="00306D2E"/>
    <w:rsid w:val="00350F3F"/>
    <w:rsid w:val="003F0AB7"/>
    <w:rsid w:val="00435C6D"/>
    <w:rsid w:val="00443F67"/>
    <w:rsid w:val="005E35A9"/>
    <w:rsid w:val="00773C6F"/>
    <w:rsid w:val="008B2F75"/>
    <w:rsid w:val="00956DD3"/>
    <w:rsid w:val="00970BD0"/>
    <w:rsid w:val="00B12263"/>
    <w:rsid w:val="00FF1C96"/>
    <w:rsid w:val="00FF26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5180E"/>
  <w15:chartTrackingRefBased/>
  <w15:docId w15:val="{E081DF02-79FD-4454-BB76-B053BAB2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245</Words>
  <Characters>1399</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yönetici</dc:creator>
  <cp:keywords/>
  <dc:description/>
  <cp:lastModifiedBy>yönetici</cp:lastModifiedBy>
  <cp:revision>13</cp:revision>
  <dcterms:created xsi:type="dcterms:W3CDTF">2019-12-26T11:40:00Z</dcterms:created>
  <dcterms:modified xsi:type="dcterms:W3CDTF">2019-12-26T12:05:00Z</dcterms:modified>
</cp:coreProperties>
</file>